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广西路建工程集团有限公司航务公司武忻2-4分部聚氨酯防水涂料采购询价公告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因工程施工需要，广西路建工程集团有限公司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武忻2-4分部决定对施工用聚氨酯防水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采购进行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询价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现将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有关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事宜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采购范围</w:t>
      </w:r>
    </w:p>
    <w:tbl>
      <w:tblPr>
        <w:tblStyle w:val="3"/>
        <w:tblW w:w="1004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1453"/>
        <w:gridCol w:w="2011"/>
        <w:gridCol w:w="2812"/>
        <w:gridCol w:w="621"/>
        <w:gridCol w:w="810"/>
        <w:gridCol w:w="16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物料名称</w:t>
            </w:r>
          </w:p>
        </w:tc>
        <w:tc>
          <w:tcPr>
            <w:tcW w:w="2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型号</w:t>
            </w:r>
          </w:p>
        </w:tc>
        <w:tc>
          <w:tcPr>
            <w:tcW w:w="2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物料描述</w:t>
            </w:r>
          </w:p>
        </w:tc>
        <w:tc>
          <w:tcPr>
            <w:tcW w:w="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单位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采购量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交货地点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1</w:t>
            </w:r>
          </w:p>
        </w:tc>
        <w:tc>
          <w:tcPr>
            <w:tcW w:w="14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聚氨酯防水涂料</w:t>
            </w:r>
          </w:p>
        </w:tc>
        <w:tc>
          <w:tcPr>
            <w:tcW w:w="2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240" w:firstLineChars="100"/>
              <w:jc w:val="both"/>
            </w:pPr>
            <w:r>
              <w:rPr>
                <w:rFonts w:ascii="宋体" w:hAnsi="宋体" w:eastAsia="宋体" w:cs="宋体"/>
                <w:sz w:val="24"/>
                <w:szCs w:val="24"/>
              </w:rPr>
              <w:t>911多功能</w:t>
            </w:r>
          </w:p>
        </w:tc>
        <w:tc>
          <w:tcPr>
            <w:tcW w:w="28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18kg/桶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桶</w:t>
            </w:r>
          </w:p>
        </w:tc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广西来宾合山武忻2-4分部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质量标准：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符合</w:t>
      </w:r>
      <w:r>
        <w:rPr>
          <w:rFonts w:ascii="宋体" w:hAnsi="宋体" w:eastAsia="宋体" w:cs="宋体"/>
          <w:sz w:val="24"/>
          <w:szCs w:val="24"/>
        </w:rPr>
        <w:t>GB/T 19250-2013标准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报名及询价文件的获取方式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报名方式：先通过广西北部湾投资集团有限公司电子招采平台。（https://ebidding.bgigc.com/ ），成功注册为平台供应商，再登录平台进行网上报名（采购管理→公告公示→找到对应的项目公告进行报名）。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报名时间：自公告发布之日起至2023年7月5日16时30分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询价文件获取方式及时间：“采购管理”→“我参与的项目”→“参与项目”→“询价文件”查看询价文件。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选取时间：2023年7月6日16时30分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报名需上传材料：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营业执照、法人身份证、开户信息。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选取地点：广西北部湾投资集团有限公司电子招采平台。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联系方式：吕 19178007110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广西路建工程集团有限公司武忻2-4分部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2023年7月4日</w:t>
      </w:r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78DF30"/>
    <w:multiLevelType w:val="singleLevel"/>
    <w:tmpl w:val="FE78DF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B11555"/>
    <w:multiLevelType w:val="singleLevel"/>
    <w:tmpl w:val="11B1155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OWVlZmNjZWM5ZjliMDJiYTA3YmRjOTM2NDZiZjcifQ=="/>
  </w:docVars>
  <w:rsids>
    <w:rsidRoot w:val="00000000"/>
    <w:rsid w:val="05250400"/>
    <w:rsid w:val="055520FF"/>
    <w:rsid w:val="13CC6DA3"/>
    <w:rsid w:val="19B60BB4"/>
    <w:rsid w:val="21E36600"/>
    <w:rsid w:val="285C1358"/>
    <w:rsid w:val="294A68B7"/>
    <w:rsid w:val="2F1410C2"/>
    <w:rsid w:val="373D1E77"/>
    <w:rsid w:val="3E6E392F"/>
    <w:rsid w:val="41202C33"/>
    <w:rsid w:val="538F6AF5"/>
    <w:rsid w:val="53B22C19"/>
    <w:rsid w:val="54D22E7A"/>
    <w:rsid w:val="6CD8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676</Characters>
  <Lines>0</Lines>
  <Paragraphs>0</Paragraphs>
  <TotalTime>9</TotalTime>
  <ScaleCrop>false</ScaleCrop>
  <LinksUpToDate>false</LinksUpToDate>
  <CharactersWithSpaces>716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2023-05-23T03:29:00Z</dcterms:created>
  <dc:creator>zhangyongxiang</dc:creator>
  <cp:lastModifiedBy>Æ</cp:lastModifiedBy>
  <dcterms:modified xsi:type="dcterms:W3CDTF">2023-07-04T09:05:37Z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9C5C0FD7DDD147FC83096D26D9CE72A8</vt:lpwstr>
  </property>
</Properties>
</file>