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广西路建工程集团有限公司航务公司武忻2-4分部试验室测量部材料采购询价公告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武忻2-4分部决定对工业酒精、水准塔尺等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材料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tbl>
      <w:tblPr>
        <w:tblW w:w="100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1995"/>
        <w:gridCol w:w="1416"/>
        <w:gridCol w:w="1874"/>
        <w:gridCol w:w="710"/>
        <w:gridCol w:w="1003"/>
        <w:gridCol w:w="2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物料名称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型号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物料描述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单位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采购量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交货地点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  工业酒精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95°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公斤</w:t>
            </w:r>
          </w:p>
        </w:tc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</w:rPr>
              <w:t>120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广西来宾合山武忻2-4分部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羊角锤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把</w:t>
            </w:r>
          </w:p>
        </w:tc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广西来宾合山武忻2-4分部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水准塔尺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5m</w:t>
            </w:r>
          </w:p>
        </w:tc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广西来宾合山武忻2-4分部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喷漆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三和450ml</w:t>
            </w:r>
          </w:p>
        </w:tc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t>三和450ml</w:t>
            </w: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箱</w:t>
            </w:r>
          </w:p>
        </w:tc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</w:rPr>
              <w:t>4</w:t>
            </w:r>
          </w:p>
        </w:tc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广西来宾合山武忻2-4分部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质量标准：</w:t>
      </w:r>
      <w:r>
        <w:rPr>
          <w:rFonts w:hint="eastAsia" w:ascii="宋体" w:hAnsi="宋体" w:eastAsia="宋体" w:cs="宋体"/>
          <w:sz w:val="21"/>
          <w:szCs w:val="21"/>
        </w:rPr>
        <w:t>工业酒精必须符合</w:t>
      </w:r>
      <w:r>
        <w:rPr>
          <w:rFonts w:ascii="宋体" w:hAnsi="宋体" w:eastAsia="宋体" w:cs="宋体"/>
          <w:sz w:val="24"/>
          <w:szCs w:val="24"/>
        </w:rPr>
        <w:t>GB/T 394.1-2008标准，水准塔尺必须符合GB/T12898-2009标准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报名时间：自公告发布之日起至2023年8月10日8时30分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选取时间：2023年8月10日10时30分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营业执照、法人身份证、开户信息。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联系方式：吕 19178007110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2023年8月9日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VlZmNjZWM5ZjliMDJiYTA3YmRjOTM2NDZiZjcifQ=="/>
  </w:docVars>
  <w:rsids>
    <w:rsidRoot w:val="00000000"/>
    <w:rsid w:val="049538C4"/>
    <w:rsid w:val="05250400"/>
    <w:rsid w:val="055520FF"/>
    <w:rsid w:val="13CC6DA3"/>
    <w:rsid w:val="19B60BB4"/>
    <w:rsid w:val="21762264"/>
    <w:rsid w:val="21E36600"/>
    <w:rsid w:val="235E1890"/>
    <w:rsid w:val="285C1358"/>
    <w:rsid w:val="294A68B7"/>
    <w:rsid w:val="295B3526"/>
    <w:rsid w:val="2D145EC5"/>
    <w:rsid w:val="2F1410C2"/>
    <w:rsid w:val="373D1E77"/>
    <w:rsid w:val="3E6E392F"/>
    <w:rsid w:val="41202C33"/>
    <w:rsid w:val="538F6AF5"/>
    <w:rsid w:val="53B22C19"/>
    <w:rsid w:val="54D22E7A"/>
    <w:rsid w:val="6CD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552</Characters>
  <Lines>0</Lines>
  <Paragraphs>0</Paragraphs>
  <TotalTime>6</TotalTime>
  <ScaleCrop>false</ScaleCrop>
  <LinksUpToDate>false</LinksUpToDate>
  <CharactersWithSpaces>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Æ</cp:lastModifiedBy>
  <dcterms:modified xsi:type="dcterms:W3CDTF">2023-08-09T07:08:35Z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9C5C0FD7DDD147FC83096D26D9CE72A8</vt:lpwstr>
  </property>
</Properties>
</file>