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北投时代项目2023年中秋国庆活动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北投时代项目2023年中秋国庆活动</w:t>
      </w:r>
    </w:p>
    <w:p>
      <w:pPr>
        <w:pStyle w:val="6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9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2023年9月22日</w:t>
      </w:r>
    </w:p>
    <w:p>
      <w:pPr>
        <w:pStyle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北投时代项目2023年中秋国庆活动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11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bidi="ar-SA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北投时代项目2023年中秋国庆活动,项目编号：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bidi="ar-SA"/>
        </w:rPr>
        <w:t>BTDC-2023-FW8756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欢迎各投标单位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bidi="ar-SA"/>
        </w:rPr>
        <w:t>参加本次报价，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现将有关事项通知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bidi="ar-SA"/>
        </w:rPr>
        <w:t>如下：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项目地点：南宁良庆区北投时代营销中心。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北投时代项目2023年中秋国庆活动。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fill="FFFFFF"/>
          <w:lang w:val="en-US" w:bidi="ar"/>
          <w14:textFill>
            <w14:solidFill>
              <w14:schemeClr w14:val="tx1"/>
            </w14:solidFill>
          </w14:textFill>
        </w:rPr>
        <w:t>活动策划执行服务及星球灯彩绘、飞盘彩绘、主题打卡堆头等，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体内容详见投标文件附件 1:报价组成清单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9月30日至10月2日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（以具体时间为准）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控制价：22525.00元 （人民币贰万贰仟伍佰贰拾伍元整）。报价全部采用人民币表示，报价表要求加盖法人单位公章。投标报价超出控制价的，其报价文件按无效处理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自2020年1月起在承接过1个1万元以上房地产项目同类型的业绩（证明资料：以中标通知书或合同关键页复印件并加盖投标人公章）。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北投时代项目2023年中秋国庆活动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  <w:bookmarkStart w:id="0" w:name="_GoBack"/>
      <w:bookmarkEnd w:id="0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南宁良庆区北投时代营销中心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周家铭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15347704009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项目名称：北投时代项目2023年中秋国庆活动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项目编号：BTDC-2023-FW8756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4"/>
        <w:rPr>
          <w:rFonts w:hint="eastAsia"/>
        </w:rPr>
      </w:pPr>
    </w:p>
    <w:tbl>
      <w:tblPr>
        <w:tblStyle w:val="14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46"/>
        <w:gridCol w:w="2412"/>
        <w:gridCol w:w="566"/>
        <w:gridCol w:w="566"/>
        <w:gridCol w:w="1069"/>
        <w:gridCol w:w="1071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规格/材质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月球灯彩绘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4色星球灯10cm直径，含丙烯颜料及全套制作道具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拇指琴彩绘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10音拇指琴 18*13*3cm，含丙烯颜料及全套制作道具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飞盘彩绘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成人飞盘 27cm直径，含木架、丙烯颜料及全套制作道具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氛围道具租赁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仿真花、桌垫等全套桌面摆件、课程演示道具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专业指导老师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色彩公开课程讲解、调色教学及彩绘实操带教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长条桌含蓝色桌布租赁3天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氛围堆头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4*3m桁架、地贴、异形KT板造型、红旗插件装饰等，租赁10天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DIY主题展示牌、现场指示牌，尺寸80*60cm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策划服务费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策划执行及服务费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物料运输费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北投时代项目2023年中秋国庆活动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7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6B9BF-6530-4369-ABF8-B4673A2F82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3611E5-510A-4A25-8400-4D669BFDE4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8895DC-69C2-4C62-BD93-FA135BF149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81A889-9C43-4F59-A4C4-E89815AC95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4BB15E0-060C-496A-A323-35DD6EEFB7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E7331E3-CBD2-4749-949D-828E7B684A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2C2C0A3-219E-4CE0-BCC3-9477CEC29B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UxOWQ2N2U4OThiYWRmZDM3YzhkNTY5OTRhZmQ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6862AF"/>
    <w:rsid w:val="017E2390"/>
    <w:rsid w:val="029B7639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411AF6"/>
    <w:rsid w:val="0BC00C6F"/>
    <w:rsid w:val="0D220B6E"/>
    <w:rsid w:val="0D9A6FA7"/>
    <w:rsid w:val="0E2B3F86"/>
    <w:rsid w:val="0E823125"/>
    <w:rsid w:val="0E952867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8E409E"/>
    <w:rsid w:val="14920096"/>
    <w:rsid w:val="14B33809"/>
    <w:rsid w:val="15032E84"/>
    <w:rsid w:val="160A26DF"/>
    <w:rsid w:val="164B0B5D"/>
    <w:rsid w:val="166A0A4E"/>
    <w:rsid w:val="17681DB3"/>
    <w:rsid w:val="1829056F"/>
    <w:rsid w:val="18BD7F8B"/>
    <w:rsid w:val="19C23634"/>
    <w:rsid w:val="1B4C4187"/>
    <w:rsid w:val="1B634D6B"/>
    <w:rsid w:val="1C1A1A16"/>
    <w:rsid w:val="1C4A700C"/>
    <w:rsid w:val="1C671BBA"/>
    <w:rsid w:val="1DAC5E21"/>
    <w:rsid w:val="1DBB7C5B"/>
    <w:rsid w:val="1DFD7F80"/>
    <w:rsid w:val="1E5C4CF8"/>
    <w:rsid w:val="1E7F7B15"/>
    <w:rsid w:val="1F5C0026"/>
    <w:rsid w:val="1FD038B3"/>
    <w:rsid w:val="20A66B82"/>
    <w:rsid w:val="20C934BE"/>
    <w:rsid w:val="215A1487"/>
    <w:rsid w:val="228E1161"/>
    <w:rsid w:val="22E54E8E"/>
    <w:rsid w:val="22F94225"/>
    <w:rsid w:val="23884EED"/>
    <w:rsid w:val="23D7548B"/>
    <w:rsid w:val="24F226D5"/>
    <w:rsid w:val="25163D61"/>
    <w:rsid w:val="252614D1"/>
    <w:rsid w:val="25F71B51"/>
    <w:rsid w:val="260C67C7"/>
    <w:rsid w:val="26D40569"/>
    <w:rsid w:val="272B1247"/>
    <w:rsid w:val="282C4AB8"/>
    <w:rsid w:val="29770B12"/>
    <w:rsid w:val="2B6D4191"/>
    <w:rsid w:val="2BA1237A"/>
    <w:rsid w:val="2BB92785"/>
    <w:rsid w:val="2C9F197B"/>
    <w:rsid w:val="2CAB023C"/>
    <w:rsid w:val="2CFB2DD7"/>
    <w:rsid w:val="2D12589E"/>
    <w:rsid w:val="2E6837C8"/>
    <w:rsid w:val="2EE97431"/>
    <w:rsid w:val="2F761D89"/>
    <w:rsid w:val="305D088E"/>
    <w:rsid w:val="32960613"/>
    <w:rsid w:val="33CA3782"/>
    <w:rsid w:val="349B33E4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AA5614"/>
    <w:rsid w:val="3EBE15AD"/>
    <w:rsid w:val="3EF5335B"/>
    <w:rsid w:val="3F151214"/>
    <w:rsid w:val="3F5218CB"/>
    <w:rsid w:val="3F8E7722"/>
    <w:rsid w:val="41D339A0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5A2B50"/>
    <w:rsid w:val="48723A7B"/>
    <w:rsid w:val="49B76607"/>
    <w:rsid w:val="4B95421D"/>
    <w:rsid w:val="4C517DE1"/>
    <w:rsid w:val="4C9206D3"/>
    <w:rsid w:val="4CB24BE4"/>
    <w:rsid w:val="4D414269"/>
    <w:rsid w:val="502D7B56"/>
    <w:rsid w:val="51C8534D"/>
    <w:rsid w:val="51C96E56"/>
    <w:rsid w:val="52603EC8"/>
    <w:rsid w:val="52D416EF"/>
    <w:rsid w:val="53100305"/>
    <w:rsid w:val="53150827"/>
    <w:rsid w:val="53157F45"/>
    <w:rsid w:val="53D1388B"/>
    <w:rsid w:val="547E3A98"/>
    <w:rsid w:val="54A03B34"/>
    <w:rsid w:val="54FC204E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F392F05"/>
    <w:rsid w:val="5FA27549"/>
    <w:rsid w:val="60237375"/>
    <w:rsid w:val="6075052B"/>
    <w:rsid w:val="60BA4B38"/>
    <w:rsid w:val="61641CCF"/>
    <w:rsid w:val="61754161"/>
    <w:rsid w:val="62C91740"/>
    <w:rsid w:val="65865E9F"/>
    <w:rsid w:val="65BD3F77"/>
    <w:rsid w:val="66553F00"/>
    <w:rsid w:val="6707563D"/>
    <w:rsid w:val="6A7850E2"/>
    <w:rsid w:val="6AB96AE2"/>
    <w:rsid w:val="6B2A452A"/>
    <w:rsid w:val="6BAD3BFC"/>
    <w:rsid w:val="6BDA610E"/>
    <w:rsid w:val="6BE73BFD"/>
    <w:rsid w:val="6D2C2012"/>
    <w:rsid w:val="6E24302E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9FA77BE"/>
    <w:rsid w:val="7A385A27"/>
    <w:rsid w:val="7A602F0F"/>
    <w:rsid w:val="7AA91CB5"/>
    <w:rsid w:val="7ABE3388"/>
    <w:rsid w:val="7D572B4A"/>
    <w:rsid w:val="7EAA3D35"/>
    <w:rsid w:val="7F29606F"/>
    <w:rsid w:val="7F8C704B"/>
    <w:rsid w:val="BFB5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6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Normal Indent"/>
    <w:next w:val="7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_Style 50"/>
    <w:next w:val="8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9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10">
    <w:name w:val="annotation text"/>
    <w:basedOn w:val="1"/>
    <w:unhideWhenUsed/>
    <w:qFormat/>
    <w:uiPriority w:val="99"/>
    <w:pPr>
      <w:jc w:val="left"/>
    </w:p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正文文本 字符"/>
    <w:basedOn w:val="15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7">
    <w:name w:val="页眉 字符"/>
    <w:basedOn w:val="15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01"/>
    <w:basedOn w:val="1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41"/>
    <w:basedOn w:val="1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2417</Words>
  <Characters>2678</Characters>
  <Lines>37</Lines>
  <Paragraphs>53</Paragraphs>
  <TotalTime>1</TotalTime>
  <ScaleCrop>false</ScaleCrop>
  <LinksUpToDate>false</LinksUpToDate>
  <CharactersWithSpaces>3404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2021-07-05T16:43:00Z</dcterms:created>
  <dc:creator>Apache POI</dc:creator>
  <cp:lastModifiedBy>ZJM</cp:lastModifiedBy>
  <dcterms:modified xsi:type="dcterms:W3CDTF">2023-09-22T01:22:20Z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1519C0019E65489987D154DC71A47D55_13</vt:lpwstr>
  </property>
</Properties>
</file>