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材料示意图</w:t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收纳箱</w:t>
      </w:r>
    </w:p>
    <w:p>
      <w:pPr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468370" cy="3578225"/>
            <wp:effectExtent l="0" t="0" r="17780" b="3175"/>
            <wp:docPr id="2" name="图片 2" descr="170476085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47608528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毛刷</w:t>
      </w:r>
    </w:p>
    <w:p>
      <w:pPr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719070" cy="3623310"/>
            <wp:effectExtent l="0" t="0" r="5080" b="15240"/>
            <wp:docPr id="3" name="图片 3" descr="dbe6ce7c705b11ce359c66fc1553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6ce7c705b11ce359c66fc1553ba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平板车</w:t>
      </w:r>
    </w:p>
    <w:p>
      <w:pPr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169920" cy="3267710"/>
            <wp:effectExtent l="0" t="0" r="11430" b="8890"/>
            <wp:docPr id="5" name="图片 5" descr="170476092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47609227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资料架</w:t>
      </w:r>
    </w:p>
    <w:p>
      <w:pPr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378835" cy="4507230"/>
            <wp:effectExtent l="0" t="0" r="12065" b="7620"/>
            <wp:docPr id="6" name="图片 6" descr="dccccf630f9172f013b5a6224f8d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ccccf630f9172f013b5a6224f8d3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绿叶网</w:t>
      </w:r>
    </w:p>
    <w:p>
      <w:pPr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7" name="图片 7" descr="04b5eafd36a8833bade62b573d3a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b5eafd36a8833bade62b573d3a1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DE771C"/>
    <w:multiLevelType w:val="singleLevel"/>
    <w:tmpl w:val="68DE771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iNDBmZmE2MjZmNzIzZDJhNzk0Y2Y1MjllZDE4ZDQifQ=="/>
  </w:docVars>
  <w:rsids>
    <w:rsidRoot w:val="38855D7F"/>
    <w:rsid w:val="38855D7F"/>
    <w:rsid w:val="62C8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2024-01-09T00:39:00Z</dcterms:created>
  <dc:creator>禾风</dc:creator>
  <cp:lastModifiedBy>禾风</cp:lastModifiedBy>
  <dcterms:modified xsi:type="dcterms:W3CDTF">2024-01-09T00:53:30Z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F62D053261BA4FF68BC85159EB595EE4_11</vt:lpwstr>
  </property>
</Properties>
</file>